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A34" w:rsidRPr="00162191" w:rsidRDefault="00292A34" w:rsidP="00292A34">
      <w:pPr>
        <w:shd w:val="clear" w:color="auto" w:fill="8EAADB" w:themeFill="accent1" w:themeFillTint="99"/>
        <w:bidi/>
        <w:jc w:val="both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162191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الوثيقة المجتمعية:</w:t>
      </w:r>
    </w:p>
    <w:p w:rsidR="00292A34" w:rsidRDefault="00292A34" w:rsidP="00B37B9D">
      <w:pPr>
        <w:bidi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 w:rsidRPr="00693645">
        <w:rPr>
          <w:rFonts w:ascii="Simplified Arabic" w:hAnsi="Simplified Arabic" w:cs="Simplified Arabic"/>
          <w:color w:val="000000"/>
          <w:sz w:val="28"/>
          <w:szCs w:val="28"/>
          <w:rtl/>
        </w:rPr>
        <w:t>نحن الموقعون أدناه من هيئة محلية ومؤسسات عامة وخاصة ومؤسسات مجتمع مدني وأفراد في</w:t>
      </w:r>
      <w:r w:rsidRPr="00693645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قرية وتجمع </w:t>
      </w:r>
      <w:r w:rsidR="00B37B9D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............ </w:t>
      </w:r>
      <w:r w:rsidRPr="00AA5DE4">
        <w:rPr>
          <w:rFonts w:ascii="Simplified Arabic" w:hAnsi="Simplified Arabic" w:cs="Simplified Arabic"/>
          <w:color w:val="000000"/>
          <w:sz w:val="28"/>
          <w:szCs w:val="28"/>
          <w:rtl/>
        </w:rPr>
        <w:t>نتبنى</w:t>
      </w:r>
      <w:r w:rsidRPr="00693645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هذه الخطة التنموية المحلية</w:t>
      </w:r>
      <w:r w:rsidRPr="00693645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لقريتنا</w:t>
      </w:r>
      <w:r w:rsidRPr="00693645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بكافة مخرجاتها، والتي شاركنا في مراحل إعدادها، وأننا مستعدون للاستمرار في النشاط والتفاعل من أجل تنفيذها وتوفير كافة المقومات لدعم تنفيذ أي من مخرجاتها.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92A34" w:rsidTr="00B973D9">
        <w:tc>
          <w:tcPr>
            <w:tcW w:w="2337" w:type="dxa"/>
            <w:shd w:val="clear" w:color="auto" w:fill="A8D08D" w:themeFill="accent6" w:themeFillTint="99"/>
          </w:tcPr>
          <w:p w:rsidR="00292A34" w:rsidRPr="00836AD8" w:rsidRDefault="00292A3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836AD8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الاسم</w:t>
            </w:r>
          </w:p>
        </w:tc>
        <w:tc>
          <w:tcPr>
            <w:tcW w:w="2337" w:type="dxa"/>
            <w:shd w:val="clear" w:color="auto" w:fill="A8D08D" w:themeFill="accent6" w:themeFillTint="99"/>
          </w:tcPr>
          <w:p w:rsidR="00292A34" w:rsidRPr="00836AD8" w:rsidRDefault="00292A3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836AD8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المؤسسة/ أفراد</w:t>
            </w:r>
          </w:p>
        </w:tc>
        <w:tc>
          <w:tcPr>
            <w:tcW w:w="2338" w:type="dxa"/>
            <w:shd w:val="clear" w:color="auto" w:fill="A8D08D" w:themeFill="accent6" w:themeFillTint="99"/>
          </w:tcPr>
          <w:p w:rsidR="00292A34" w:rsidRPr="00836AD8" w:rsidRDefault="00292A3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836AD8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التوقيع</w:t>
            </w:r>
          </w:p>
        </w:tc>
        <w:tc>
          <w:tcPr>
            <w:tcW w:w="2338" w:type="dxa"/>
            <w:shd w:val="clear" w:color="auto" w:fill="A8D08D" w:themeFill="accent6" w:themeFillTint="99"/>
          </w:tcPr>
          <w:p w:rsidR="00292A34" w:rsidRPr="00836AD8" w:rsidRDefault="00292A3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836AD8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الختم الرسمي (إن وجد)</w:t>
            </w: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292A34" w:rsidTr="00B973D9"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7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292A34" w:rsidRDefault="00292A3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</w:tbl>
    <w:p w:rsidR="00EA029A" w:rsidRDefault="00EA029A" w:rsidP="00B37B9D">
      <w:pPr>
        <w:bidi/>
        <w:jc w:val="both"/>
      </w:pPr>
      <w:bookmarkStart w:id="0" w:name="_GoBack"/>
      <w:bookmarkEnd w:id="0"/>
    </w:p>
    <w:sectPr w:rsidR="00EA0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A34"/>
    <w:rsid w:val="00292A34"/>
    <w:rsid w:val="00B37B9D"/>
    <w:rsid w:val="00EA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5B106-EFCD-41E5-94E6-359393B7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Abed Alwahab Aljundi</cp:lastModifiedBy>
  <cp:revision>2</cp:revision>
  <dcterms:created xsi:type="dcterms:W3CDTF">2017-11-01T17:39:00Z</dcterms:created>
  <dcterms:modified xsi:type="dcterms:W3CDTF">2019-01-12T20:18:00Z</dcterms:modified>
</cp:coreProperties>
</file>